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BF" w:rsidRDefault="008248BF" w:rsidP="008248BF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РОССИЙСКАЯ ФЕДЕРАЦИЯ</w:t>
      </w:r>
    </w:p>
    <w:p w:rsidR="008248BF" w:rsidRDefault="008248BF" w:rsidP="008248BF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1"/>
          <w:sz w:val="28"/>
          <w:szCs w:val="28"/>
        </w:rPr>
        <w:t>ХАНТЫ-МАНСИЙСКИЙ АВТОНОМНЫЙ ОКРУГ ЮГРА</w:t>
      </w:r>
    </w:p>
    <w:p w:rsidR="008248BF" w:rsidRDefault="008248BF" w:rsidP="008248BF">
      <w:pPr>
        <w:shd w:val="clear" w:color="auto" w:fill="FFFFFF"/>
        <w:spacing w:after="0" w:line="32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>ТЮМЕНСКАЯ ОБЛАСТЬ</w:t>
      </w:r>
    </w:p>
    <w:p w:rsidR="008248BF" w:rsidRDefault="008248BF" w:rsidP="008248BF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МУНИЦИПАЛЬНОЕ УЧРЕЖДЕНИЕ</w:t>
      </w:r>
    </w:p>
    <w:p w:rsidR="008248BF" w:rsidRDefault="008248BF" w:rsidP="008248BF">
      <w:pPr>
        <w:shd w:val="clear" w:color="auto" w:fill="FFFFFF"/>
        <w:spacing w:before="5" w:after="0" w:line="322" w:lineRule="exact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t>АДМИНИСТРАЦИЯ СЕЛЬСКОЕ ПОСЕЛЕНИЕ</w:t>
      </w:r>
    </w:p>
    <w:p w:rsidR="008248BF" w:rsidRDefault="008248BF" w:rsidP="00387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СИБИРСКИЙ</w:t>
      </w:r>
    </w:p>
    <w:p w:rsidR="00387DA7" w:rsidRDefault="00387DA7" w:rsidP="00387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8BF" w:rsidRDefault="008248BF" w:rsidP="00387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СОВЕТ ДЕПУТАТОВ</w:t>
      </w:r>
    </w:p>
    <w:p w:rsidR="008248BF" w:rsidRDefault="008248BF" w:rsidP="00387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РЕШЕНИЕ</w:t>
      </w:r>
    </w:p>
    <w:p w:rsidR="008248BF" w:rsidRDefault="008248BF" w:rsidP="00387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12.01. 2009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13</w:t>
      </w:r>
    </w:p>
    <w:p w:rsidR="008248BF" w:rsidRDefault="008248BF" w:rsidP="008248BF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248BF" w:rsidRDefault="008248BF" w:rsidP="008248BF">
      <w:pPr>
        <w:pStyle w:val="a3"/>
        <w:rPr>
          <w:sz w:val="28"/>
          <w:szCs w:val="28"/>
        </w:rPr>
      </w:pPr>
    </w:p>
    <w:p w:rsidR="008248BF" w:rsidRDefault="008248BF" w:rsidP="00387D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рационального использования земельных участков в сельском поселении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, в соответствии с пунктом 1 статьи 33 Земельного кодекса Российской Федерации, пунктом 2 статьи 13 Закона Ханты-Мансийского автономного округа – Югры № 43-оз от 08.06.1998 «О земле», руководствуясь статьей 5 Устава муниципального образования сельское поселение Сибирский. </w:t>
      </w:r>
    </w:p>
    <w:p w:rsidR="00387DA7" w:rsidRDefault="00387DA7" w:rsidP="00387DA7">
      <w:pPr>
        <w:pStyle w:val="a3"/>
        <w:rPr>
          <w:sz w:val="28"/>
          <w:szCs w:val="28"/>
        </w:rPr>
      </w:pPr>
    </w:p>
    <w:p w:rsidR="008248BF" w:rsidRDefault="008248BF" w:rsidP="00387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Совет депутатов</w:t>
      </w:r>
    </w:p>
    <w:p w:rsidR="008248BF" w:rsidRDefault="008248BF" w:rsidP="00387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РЕШИЛ:</w:t>
      </w:r>
    </w:p>
    <w:p w:rsidR="00387DA7" w:rsidRDefault="00387DA7" w:rsidP="00387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Подпункт 1 пункта 1 Решения № 40 от 18.05.2007  изложить в следующей редакции</w:t>
      </w: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для индивидуального жилищного строительства</w:t>
      </w:r>
      <w:r w:rsidRPr="008248BF">
        <w:rPr>
          <w:sz w:val="28"/>
          <w:szCs w:val="28"/>
        </w:rPr>
        <w:t>:</w:t>
      </w: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вновь сформированные</w:t>
      </w:r>
    </w:p>
    <w:p w:rsidR="008248BF" w:rsidRP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– 0,15 га</w:t>
      </w:r>
      <w:r w:rsidRPr="008248BF">
        <w:rPr>
          <w:sz w:val="28"/>
          <w:szCs w:val="28"/>
        </w:rPr>
        <w:t>;</w:t>
      </w:r>
    </w:p>
    <w:p w:rsidR="008248BF" w:rsidRP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минимальный – 0,05 га</w:t>
      </w:r>
      <w:r w:rsidRPr="008248BF">
        <w:rPr>
          <w:sz w:val="28"/>
          <w:szCs w:val="28"/>
        </w:rPr>
        <w:t>;</w:t>
      </w: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сформированные до вступления в силу решения № 40 от 18.05.2007</w:t>
      </w:r>
    </w:p>
    <w:p w:rsidR="008248BF" w:rsidRP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– 0,40 га</w:t>
      </w:r>
      <w:r w:rsidRPr="008248BF">
        <w:rPr>
          <w:sz w:val="28"/>
          <w:szCs w:val="28"/>
        </w:rPr>
        <w:t>;</w:t>
      </w: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минимальный – 0,05 га</w:t>
      </w:r>
      <w:r w:rsidRPr="008248BF">
        <w:rPr>
          <w:sz w:val="28"/>
          <w:szCs w:val="28"/>
        </w:rPr>
        <w:t>;</w:t>
      </w: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Подпункты 2,3 исключить.</w:t>
      </w: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Подпункт 4 изложить в следующей редакции</w:t>
      </w:r>
    </w:p>
    <w:p w:rsidR="008248BF" w:rsidRPr="00387DA7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личного подсобного хозяйства в границах поселения за чертой населённых пунктов</w:t>
      </w:r>
      <w:r w:rsidRPr="008248BF">
        <w:rPr>
          <w:sz w:val="28"/>
          <w:szCs w:val="28"/>
        </w:rPr>
        <w:t>:</w:t>
      </w:r>
    </w:p>
    <w:p w:rsidR="008248BF" w:rsidRP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 w:rsidRPr="00387DA7">
        <w:rPr>
          <w:sz w:val="28"/>
          <w:szCs w:val="28"/>
        </w:rPr>
        <w:tab/>
      </w:r>
      <w:r>
        <w:rPr>
          <w:sz w:val="28"/>
          <w:szCs w:val="28"/>
        </w:rPr>
        <w:t xml:space="preserve">максимальный – </w:t>
      </w:r>
      <w:r w:rsidRPr="008248B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248BF">
        <w:rPr>
          <w:sz w:val="28"/>
          <w:szCs w:val="28"/>
        </w:rPr>
        <w:t>0</w:t>
      </w:r>
      <w:r>
        <w:rPr>
          <w:sz w:val="28"/>
          <w:szCs w:val="28"/>
        </w:rPr>
        <w:t xml:space="preserve"> га</w:t>
      </w:r>
      <w:r w:rsidRPr="008248BF">
        <w:rPr>
          <w:sz w:val="28"/>
          <w:szCs w:val="28"/>
        </w:rPr>
        <w:t>;</w:t>
      </w:r>
    </w:p>
    <w:p w:rsidR="008248BF" w:rsidRP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минимальный – 0,</w:t>
      </w:r>
      <w:r w:rsidRPr="008248BF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  <w:r w:rsidRPr="008248BF">
        <w:rPr>
          <w:sz w:val="28"/>
          <w:szCs w:val="28"/>
        </w:rPr>
        <w:t>;</w:t>
      </w: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Решение </w:t>
      </w:r>
      <w:r w:rsidRPr="008248BF">
        <w:rPr>
          <w:sz w:val="28"/>
          <w:szCs w:val="28"/>
        </w:rPr>
        <w:t xml:space="preserve"> </w:t>
      </w:r>
      <w:r>
        <w:rPr>
          <w:sz w:val="28"/>
          <w:szCs w:val="28"/>
        </w:rPr>
        <w:t>№ 7 от 17.12.2008 «О внесении изменений» считать недействительным.</w:t>
      </w:r>
    </w:p>
    <w:p w:rsidR="008248BF" w:rsidRDefault="008248BF" w:rsidP="00387DA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его опубликования в средствах массовой информации.</w:t>
      </w:r>
    </w:p>
    <w:p w:rsidR="008248BF" w:rsidRDefault="008248BF" w:rsidP="008248BF">
      <w:pPr>
        <w:pStyle w:val="a3"/>
        <w:rPr>
          <w:sz w:val="28"/>
          <w:szCs w:val="28"/>
        </w:rPr>
      </w:pPr>
    </w:p>
    <w:p w:rsidR="00387DA7" w:rsidRDefault="008248BF" w:rsidP="008248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E3FDB" w:rsidRDefault="008248BF" w:rsidP="00387DA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Рысаков</w:t>
      </w:r>
      <w:bookmarkStart w:id="0" w:name="_GoBack"/>
      <w:bookmarkEnd w:id="0"/>
    </w:p>
    <w:sectPr w:rsidR="009E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8BF"/>
    <w:rsid w:val="00387DA7"/>
    <w:rsid w:val="008248BF"/>
    <w:rsid w:val="009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Company>семья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SBR</cp:lastModifiedBy>
  <cp:revision>3</cp:revision>
  <dcterms:created xsi:type="dcterms:W3CDTF">2010-03-03T11:18:00Z</dcterms:created>
  <dcterms:modified xsi:type="dcterms:W3CDTF">2014-04-25T05:53:00Z</dcterms:modified>
</cp:coreProperties>
</file>